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Odahívták tehát másodszor is a nemrég még vak embert, és ezt mondták neki: „Dicsőítsd az Istent: mi tudjuk, hogy ez az ember bűnös.” </w:t>
      </w:r>
      <w:r>
        <w:rPr>
          <w:rFonts w:cs="Times New Roman"/>
          <w:bCs/>
          <w:color w:val="000000"/>
        </w:rPr>
        <w:t>(Jn 9,24)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A kihallgatási folyamat még nem ért véget. A gyógyultnak másodszor is meg kell jelenni a vezetők előtt. A lejegyzett mondat érdekes fordulatot használ, megpróbálja sugallani a választ. </w:t>
      </w:r>
      <w:r>
        <w:rPr>
          <w:rFonts w:cs="Times New Roman"/>
          <w:i/>
          <w:color w:val="000000"/>
        </w:rPr>
        <w:t xml:space="preserve">„Dicsőítsd az Istent:” </w:t>
      </w:r>
      <w:r>
        <w:rPr>
          <w:rFonts w:cs="Times New Roman"/>
          <w:color w:val="000000"/>
        </w:rPr>
        <w:t xml:space="preserve">a legjobb mondat lenne, ha véget érne itt. Istent dicsőíteni minden ember lehetősége ma is, és sokan meg is teszik. A vezetők ezen felhívása abban a környezetben főleg jó visszhangra találhatott, mindenkinek feladata Isten dicsőítése! </w:t>
      </w:r>
    </w:p>
    <w:p>
      <w:pPr>
        <w:pStyle w:val="Normal"/>
        <w:rPr/>
      </w:pPr>
      <w:r>
        <w:rPr>
          <w:rFonts w:cs="Times New Roman"/>
          <w:color w:val="000000"/>
        </w:rPr>
        <w:t xml:space="preserve">A második résszel azonban baj van. Ugyancsak elvárás volt, hogy a bűnöstől pedig elhatárolódjon mindenki, nehogy méltatlan legyen Istent dicsőíteni, Neki áldozni. </w:t>
      </w:r>
    </w:p>
    <w:p>
      <w:pPr>
        <w:pStyle w:val="Normal"/>
        <w:rPr/>
      </w:pPr>
      <w:r>
        <w:rPr>
          <w:rFonts w:cs="Times New Roman"/>
          <w:color w:val="000000"/>
        </w:rPr>
        <w:t>Vagyis: Istent dicsőíted és elhatárolódsz, vagy nincs elhatárolódás, de akkor méltatlan vagy Istent dicsőíteni és nehogy még mást is „megfertőzz” ki kell tiltani a dicsőítés helyéből, a zsinagógából.</w:t>
      </w:r>
    </w:p>
    <w:p>
      <w:pPr>
        <w:pStyle w:val="Normal"/>
        <w:rPr/>
      </w:pPr>
      <w:r>
        <w:rPr>
          <w:rFonts w:cs="Times New Roman"/>
          <w:color w:val="000000"/>
        </w:rPr>
        <w:t xml:space="preserve">Ma nincs már ez a veszély, senki és semmi nem tilt Isten dicsőítésétől. Téged sem! </w:t>
      </w:r>
      <w:r>
        <w:rPr>
          <w:rFonts w:cs="Times New Roman"/>
          <w:i/>
          <w:iCs/>
          <w:color w:val="000000"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LibreOffice/5.0.3.2$Windows_x86 LibreOffice_project/e5f16313668ac592c1bfb310f4390624e3dbfb75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2016-01-07T20:19:14Z</dcterms:created>
  <dc:creator>Gyula Vadon</dc:creator>
  <dc:language>hu-HU</dc:language>
  <cp:lastModifiedBy>Gyula Vadon</cp:lastModifiedBy>
  <dcterms:modified xsi:type="dcterms:W3CDTF">2016-01-07T20:28:44Z</dcterms:modified>
  <cp:revision>2</cp:revision>
</cp:coreProperties>
</file>